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8C03C1" w:rsidRDefault="006B37E9" w:rsidP="00596F0A">
      <w:pPr>
        <w:pStyle w:val="Titel"/>
      </w:pPr>
      <w:bookmarkStart w:id="0" w:name="_GoBack"/>
      <w:bookmarkEnd w:id="0"/>
      <w:r w:rsidRPr="008C03C1">
        <w:t>De fortabte sjæles ø</w:t>
      </w:r>
    </w:p>
    <w:p w:rsidR="006B37E9" w:rsidRPr="008C03C1" w:rsidRDefault="006B37E9" w:rsidP="006B37E9">
      <w:r w:rsidRPr="008C03C1">
        <w:t>Der er gået mere end to år, siden Nikolaj Arcel</w:t>
      </w:r>
      <w:r w:rsidR="00A005A0">
        <w:t xml:space="preserve"> </w:t>
      </w:r>
      <w:r w:rsidR="00A005A0">
        <w:rPr>
          <w:rStyle w:val="Fodnotehenvisning"/>
        </w:rPr>
        <w:footnoteReference w:id="1"/>
      </w:r>
      <w:r w:rsidRPr="008C03C1">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Undertitel"/>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Overskrift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w:t>
      </w:r>
      <w:r w:rsidR="00A005A0">
        <w:t xml:space="preserve"> </w:t>
      </w:r>
      <w:r w:rsidR="00A005A0">
        <w:rPr>
          <w:rStyle w:val="Fodnotehenvisning"/>
        </w:rPr>
        <w:footnoteReference w:id="2"/>
      </w:r>
      <w:r w:rsidRPr="008C03C1">
        <w:t>,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Overskrift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Overskrift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Overskrift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Overskrift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Overskrift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 xml:space="preserve">Men nu, hvor lyden, effekterne og billederne begynder at lyde og se ud, som de skal, er Arcel oven på igen. ”Et af højdepunkterne var at sætte sig ned i Radiohuset og høre musikken blive spillet af </w:t>
      </w:r>
      <w:r w:rsidRPr="008C03C1">
        <w:lastRenderedPageBreak/>
        <w:t>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Overskrift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Overskrift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 xml:space="preserve">Ghost-drengene arbejdede for Radar Film i seks måneder og fik ironisk nok et stort job for Lego lige bagefter. De skulle lave 3D-animation til en reklamefilm for Bionicle. Det er siden blevet til et næsten fast </w:t>
      </w:r>
      <w:r w:rsidRPr="008C03C1">
        <w:lastRenderedPageBreak/>
        <w:t>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Overskrift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Overskrift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Overskrift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lastRenderedPageBreak/>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Overskrift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Overskrift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lastRenderedPageBreak/>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D00" w:rsidRDefault="00626D00" w:rsidP="00A005A0">
      <w:pPr>
        <w:spacing w:after="0" w:line="240" w:lineRule="auto"/>
      </w:pPr>
      <w:r>
        <w:separator/>
      </w:r>
    </w:p>
  </w:endnote>
  <w:endnote w:type="continuationSeparator" w:id="0">
    <w:p w:rsidR="00626D00" w:rsidRDefault="00626D00"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D00" w:rsidRDefault="00626D00" w:rsidP="00A005A0">
      <w:pPr>
        <w:spacing w:after="0" w:line="240" w:lineRule="auto"/>
      </w:pPr>
      <w:r>
        <w:separator/>
      </w:r>
    </w:p>
  </w:footnote>
  <w:footnote w:type="continuationSeparator" w:id="0">
    <w:p w:rsidR="00626D00" w:rsidRDefault="00626D00" w:rsidP="00A005A0">
      <w:pPr>
        <w:spacing w:after="0" w:line="240" w:lineRule="auto"/>
      </w:pPr>
      <w:r>
        <w:continuationSeparator/>
      </w:r>
    </w:p>
  </w:footnote>
  <w:footnote w:id="1">
    <w:p w:rsidR="00A005A0" w:rsidRPr="00A005A0" w:rsidRDefault="00A005A0">
      <w:pPr>
        <w:pStyle w:val="Fodnotetekst"/>
      </w:pPr>
      <w:r>
        <w:rPr>
          <w:rStyle w:val="Fodnotehenvisning"/>
        </w:rPr>
        <w:footnoteRef/>
      </w:r>
      <w:r w:rsidRPr="00A005A0">
        <w:t xml:space="preserve"> </w:t>
      </w:r>
      <w:r>
        <w:t>Nikolaj Arcel Vandt i 2006 en Robert ”Årets danske spillefilm” for filmen Kongekabale</w:t>
      </w:r>
    </w:p>
  </w:footnote>
  <w:footnote w:id="2">
    <w:p w:rsidR="00A005A0" w:rsidRPr="00A005A0" w:rsidRDefault="00A005A0">
      <w:pPr>
        <w:pStyle w:val="Fodnotetekst"/>
      </w:pPr>
      <w:r>
        <w:rPr>
          <w:rStyle w:val="Fodnotehenvisning"/>
        </w:rPr>
        <w:footnoteRef/>
      </w:r>
      <w:r w:rsidRPr="00A005A0">
        <w:t xml:space="preserve"> Zentropa investerede 13 mio. i filmen “De fortabte sjæl</w:t>
      </w:r>
      <w:r>
        <w:t>es 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165C38"/>
    <w:rsid w:val="00171198"/>
    <w:rsid w:val="00332512"/>
    <w:rsid w:val="003835C2"/>
    <w:rsid w:val="005808CE"/>
    <w:rsid w:val="00596F0A"/>
    <w:rsid w:val="0060536A"/>
    <w:rsid w:val="00626D00"/>
    <w:rsid w:val="0063586A"/>
    <w:rsid w:val="006B37E9"/>
    <w:rsid w:val="00755A15"/>
    <w:rsid w:val="008C03C1"/>
    <w:rsid w:val="00957C18"/>
    <w:rsid w:val="009E3367"/>
    <w:rsid w:val="00A005A0"/>
    <w:rsid w:val="00B3174B"/>
    <w:rsid w:val="00C767C5"/>
    <w:rsid w:val="00C80AE9"/>
    <w:rsid w:val="00CB2EDC"/>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 w:type="paragraph" w:styleId="Fodnotetekst">
    <w:name w:val="footnote text"/>
    <w:basedOn w:val="Normal"/>
    <w:link w:val="FodnotetekstTegn"/>
    <w:uiPriority w:val="99"/>
    <w:semiHidden/>
    <w:unhideWhenUsed/>
    <w:rsid w:val="00A005A0"/>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005A0"/>
    <w:rPr>
      <w:sz w:val="20"/>
      <w:szCs w:val="20"/>
    </w:rPr>
  </w:style>
  <w:style w:type="character" w:styleId="Fodnotehenvisning">
    <w:name w:val="footnote reference"/>
    <w:basedOn w:val="Standardskrifttypeiafsnit"/>
    <w:uiPriority w:val="99"/>
    <w:semiHidden/>
    <w:unhideWhenUsed/>
    <w:rsid w:val="00A005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 w:type="paragraph" w:styleId="Fodnotetekst">
    <w:name w:val="footnote text"/>
    <w:basedOn w:val="Normal"/>
    <w:link w:val="FodnotetekstTegn"/>
    <w:uiPriority w:val="99"/>
    <w:semiHidden/>
    <w:unhideWhenUsed/>
    <w:rsid w:val="00A005A0"/>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005A0"/>
    <w:rPr>
      <w:sz w:val="20"/>
      <w:szCs w:val="20"/>
    </w:rPr>
  </w:style>
  <w:style w:type="character" w:styleId="Fodnotehenvisning">
    <w:name w:val="footnote reference"/>
    <w:basedOn w:val="Standardskrifttypeiafsnit"/>
    <w:uiPriority w:val="99"/>
    <w:semiHidden/>
    <w:unhideWhenUsed/>
    <w:rsid w:val="00A005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608B3-06E4-4E3F-9DFE-8F05AE5B6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2923</Words>
  <Characters>17837</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18</cp:revision>
  <dcterms:created xsi:type="dcterms:W3CDTF">2007-03-26T08:07:00Z</dcterms:created>
  <dcterms:modified xsi:type="dcterms:W3CDTF">2010-08-16T12:45:00Z</dcterms:modified>
</cp:coreProperties>
</file>